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010" w:rsidRPr="00453216" w:rsidRDefault="008C7010" w:rsidP="008C7010">
      <w:pPr>
        <w:rPr>
          <w:lang w:val="ca-ES"/>
        </w:rPr>
      </w:pPr>
    </w:p>
    <w:p w:rsidR="008C7010" w:rsidRPr="00EF67C7" w:rsidRDefault="008C7010" w:rsidP="008C70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val="ca-ES" w:eastAsia="es-ES"/>
        </w:rPr>
      </w:pPr>
      <w:r w:rsidRPr="00EF67C7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val="ca-ES" w:eastAsia="es-ES"/>
        </w:rPr>
        <w:t>LA FITXA DE PRODUCCIÓ</w:t>
      </w:r>
      <w:r w:rsidRPr="00EF67C7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es-ES"/>
        </w:rPr>
        <w:t xml:space="preserve"> o TÈCNICA</w:t>
      </w:r>
    </w:p>
    <w:p w:rsidR="008C7010" w:rsidRPr="00EF67C7" w:rsidRDefault="008C7010" w:rsidP="008C70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val="ca-ES" w:eastAsia="es-ES"/>
        </w:rPr>
      </w:pP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Tipus de producció: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1) TRADICIONAL: rigor en la tècnica.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- Més aportació SUBJECTIVA gastronòmica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>- Més “</w:t>
      </w:r>
      <w:r w:rsidRPr="00EF67C7">
        <w:rPr>
          <w:rFonts w:ascii="Times New Roman" w:eastAsia="Times New Roman" w:hAnsi="Times New Roman" w:cs="Times New Roman"/>
          <w:sz w:val="20"/>
          <w:szCs w:val="20"/>
          <w:lang w:eastAsia="es-ES"/>
        </w:rPr>
        <w:t xml:space="preserve">saber </w:t>
      </w:r>
      <w:proofErr w:type="spellStart"/>
      <w:r w:rsidRPr="00EF67C7">
        <w:rPr>
          <w:rFonts w:ascii="Times New Roman" w:eastAsia="Times New Roman" w:hAnsi="Times New Roman" w:cs="Times New Roman"/>
          <w:sz w:val="20"/>
          <w:szCs w:val="20"/>
          <w:lang w:eastAsia="es-ES"/>
        </w:rPr>
        <w:t>fer</w:t>
      </w:r>
      <w:proofErr w:type="spellEnd"/>
      <w:r w:rsidRPr="00EF67C7">
        <w:rPr>
          <w:rFonts w:ascii="Times New Roman" w:eastAsia="Times New Roman" w:hAnsi="Times New Roman" w:cs="Times New Roman"/>
          <w:sz w:val="20"/>
          <w:szCs w:val="20"/>
          <w:lang w:eastAsia="es-ES"/>
        </w:rPr>
        <w:t xml:space="preserve"> </w:t>
      </w: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” dels professionals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Grans serveis de restauració: més estudiat, més mesurat, amb més precisió.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- Receptes desenvolupades en cuines EXPERIMENTALS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- Fitxes de producció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Punts claus en la PRODUCCIÓ: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1. Modificar els aliments només el necessari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2. Mantenir el FRESCOR, valor nutritiu i que sigui apetible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3. Establir </w:t>
      </w:r>
      <w:r w:rsidRPr="00EF67C7">
        <w:rPr>
          <w:rFonts w:ascii="Times New Roman" w:eastAsia="Times New Roman" w:hAnsi="Times New Roman" w:cs="Times New Roman"/>
          <w:sz w:val="20"/>
          <w:szCs w:val="20"/>
          <w:lang w:eastAsia="es-ES"/>
        </w:rPr>
        <w:t>N</w:t>
      </w: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>I</w:t>
      </w:r>
      <w:r w:rsidRPr="00EF67C7">
        <w:rPr>
          <w:rFonts w:ascii="Times New Roman" w:eastAsia="Times New Roman" w:hAnsi="Times New Roman" w:cs="Times New Roman"/>
          <w:sz w:val="20"/>
          <w:szCs w:val="20"/>
          <w:lang w:eastAsia="es-ES"/>
        </w:rPr>
        <w:t>V</w:t>
      </w: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ELLS de qualitat alimentàries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4. Minimitzar els TEMPS de preparació i d’espera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5. Preparar la QUANTITAT idònia d’aliments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6. SERVIR calent el menjar calent i fred el fred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7. SATISFER allò que el client espera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I es fa necessària una eina de QUALITAT per a: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sym w:font="Symbol" w:char="F0B7"/>
      </w: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 Organitzar les ACTIVITATS de PRODUCCIÓ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sym w:font="Symbol" w:char="F0B7"/>
      </w: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 Emprar les TÈCNIQUES adequades per aconseguir els ESTÀNDARDS preestablerts, respectant: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o Quantitats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o Temps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o Temperatures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o Mètodes de cocció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sym w:font="Symbol" w:char="F0B7"/>
      </w: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 Obtenir resultats UNIFORMES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IMPACTE DE LES FITXES EN EL CONTROL DE QUALITAT: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sym w:font="Symbol" w:char="F0B7"/>
      </w: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 Major ORDRE en la cuina i, així, més possibilitat de concentració de les tasques de producció ben realitzades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sym w:font="Symbol" w:char="F0B7"/>
      </w: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 Disminució </w:t>
      </w:r>
      <w:proofErr w:type="spellStart"/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>d’ERRORS</w:t>
      </w:r>
      <w:proofErr w:type="spellEnd"/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 d’execució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sym w:font="Symbol" w:char="F0B7"/>
      </w: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 La UNIFORMITAT de les característiques d’un PRODUCTE (Criteri de qualitat imprescindible)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highlight w:val="yellow"/>
          <w:lang w:val="ca-ES" w:eastAsia="es-ES"/>
        </w:rPr>
        <w:t xml:space="preserve">LA FITXA DE PRODUCCIÓ </w:t>
      </w:r>
      <w:r w:rsidRPr="00EF67C7">
        <w:rPr>
          <w:rFonts w:ascii="Times New Roman" w:eastAsia="Times New Roman" w:hAnsi="Times New Roman" w:cs="Times New Roman"/>
          <w:sz w:val="20"/>
          <w:szCs w:val="20"/>
          <w:highlight w:val="yellow"/>
          <w:lang w:eastAsia="es-ES"/>
        </w:rPr>
        <w:t>o TÈCNICA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ELEMENTS D’UNA FITXA DE PRODUCCIÓ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</w:p>
    <w:p w:rsidR="008C7010" w:rsidRPr="00EF67C7" w:rsidRDefault="008C7010" w:rsidP="008C7010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eastAsia="es-ES"/>
        </w:rPr>
        <w:t xml:space="preserve">NOM del </w:t>
      </w:r>
      <w:proofErr w:type="spellStart"/>
      <w:r w:rsidRPr="00EF67C7">
        <w:rPr>
          <w:rFonts w:ascii="Times New Roman" w:eastAsia="Times New Roman" w:hAnsi="Times New Roman" w:cs="Times New Roman"/>
          <w:sz w:val="20"/>
          <w:szCs w:val="20"/>
          <w:lang w:eastAsia="es-ES"/>
        </w:rPr>
        <w:t>plat</w:t>
      </w:r>
      <w:proofErr w:type="spellEnd"/>
      <w:r w:rsidRPr="00EF67C7">
        <w:rPr>
          <w:rFonts w:ascii="Times New Roman" w:eastAsia="Times New Roman" w:hAnsi="Times New Roman" w:cs="Times New Roman"/>
          <w:sz w:val="20"/>
          <w:szCs w:val="20"/>
          <w:lang w:eastAsia="es-ES"/>
        </w:rPr>
        <w:t>. Nombre de PORCIONS (</w:t>
      </w:r>
      <w:proofErr w:type="spellStart"/>
      <w:r w:rsidRPr="00EF67C7">
        <w:rPr>
          <w:rFonts w:ascii="Times New Roman" w:eastAsia="Times New Roman" w:hAnsi="Times New Roman" w:cs="Times New Roman"/>
          <w:sz w:val="20"/>
          <w:szCs w:val="20"/>
          <w:lang w:eastAsia="es-ES"/>
        </w:rPr>
        <w:t>és</w:t>
      </w:r>
      <w:proofErr w:type="spellEnd"/>
      <w:r w:rsidRPr="00EF67C7">
        <w:rPr>
          <w:rFonts w:ascii="Times New Roman" w:eastAsia="Times New Roman" w:hAnsi="Times New Roman" w:cs="Times New Roman"/>
          <w:sz w:val="20"/>
          <w:szCs w:val="20"/>
          <w:lang w:eastAsia="es-ES"/>
        </w:rPr>
        <w:t xml:space="preserve"> </w:t>
      </w:r>
      <w:proofErr w:type="spellStart"/>
      <w:r w:rsidRPr="00EF67C7">
        <w:rPr>
          <w:rFonts w:ascii="Times New Roman" w:eastAsia="Times New Roman" w:hAnsi="Times New Roman" w:cs="Times New Roman"/>
          <w:sz w:val="20"/>
          <w:szCs w:val="20"/>
          <w:lang w:eastAsia="es-ES"/>
        </w:rPr>
        <w:t>aconsellable</w:t>
      </w:r>
      <w:proofErr w:type="spellEnd"/>
      <w:r w:rsidRPr="00EF67C7">
        <w:rPr>
          <w:rFonts w:ascii="Times New Roman" w:eastAsia="Times New Roman" w:hAnsi="Times New Roman" w:cs="Times New Roman"/>
          <w:sz w:val="20"/>
          <w:szCs w:val="20"/>
          <w:lang w:eastAsia="es-ES"/>
        </w:rPr>
        <w:t xml:space="preserve"> per 10 persones o </w:t>
      </w:r>
      <w:proofErr w:type="spellStart"/>
      <w:r w:rsidRPr="00EF67C7">
        <w:rPr>
          <w:rFonts w:ascii="Times New Roman" w:eastAsia="Times New Roman" w:hAnsi="Times New Roman" w:cs="Times New Roman"/>
          <w:sz w:val="20"/>
          <w:szCs w:val="20"/>
          <w:lang w:eastAsia="es-ES"/>
        </w:rPr>
        <w:t>establir</w:t>
      </w:r>
      <w:proofErr w:type="spellEnd"/>
      <w:r w:rsidRPr="00EF67C7">
        <w:rPr>
          <w:rFonts w:ascii="Times New Roman" w:eastAsia="Times New Roman" w:hAnsi="Times New Roman" w:cs="Times New Roman"/>
          <w:sz w:val="20"/>
          <w:szCs w:val="20"/>
          <w:lang w:eastAsia="es-ES"/>
        </w:rPr>
        <w:t xml:space="preserve"> el </w:t>
      </w:r>
      <w:proofErr w:type="spellStart"/>
      <w:r w:rsidRPr="00EF67C7">
        <w:rPr>
          <w:rFonts w:ascii="Times New Roman" w:eastAsia="Times New Roman" w:hAnsi="Times New Roman" w:cs="Times New Roman"/>
          <w:sz w:val="20"/>
          <w:szCs w:val="20"/>
          <w:lang w:eastAsia="es-ES"/>
        </w:rPr>
        <w:t>mateix</w:t>
      </w:r>
      <w:proofErr w:type="spellEnd"/>
      <w:r w:rsidRPr="00EF67C7">
        <w:rPr>
          <w:rFonts w:ascii="Times New Roman" w:eastAsia="Times New Roman" w:hAnsi="Times New Roman" w:cs="Times New Roman"/>
          <w:sz w:val="20"/>
          <w:szCs w:val="20"/>
          <w:lang w:eastAsia="es-ES"/>
        </w:rPr>
        <w:t xml:space="preserve"> </w:t>
      </w:r>
      <w:proofErr w:type="spellStart"/>
      <w:r w:rsidRPr="00EF67C7">
        <w:rPr>
          <w:rFonts w:ascii="Times New Roman" w:eastAsia="Times New Roman" w:hAnsi="Times New Roman" w:cs="Times New Roman"/>
          <w:sz w:val="20"/>
          <w:szCs w:val="20"/>
          <w:lang w:eastAsia="es-ES"/>
        </w:rPr>
        <w:t>criteri</w:t>
      </w:r>
      <w:proofErr w:type="spellEnd"/>
      <w:r w:rsidRPr="00EF67C7">
        <w:rPr>
          <w:rFonts w:ascii="Times New Roman" w:eastAsia="Times New Roman" w:hAnsi="Times New Roman" w:cs="Times New Roman"/>
          <w:sz w:val="20"/>
          <w:szCs w:val="20"/>
          <w:lang w:eastAsia="es-ES"/>
        </w:rPr>
        <w:t xml:space="preserve"> en totes)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2. Relació D’INGREDIENTS en ordre d’ús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3. TIPUS i FORMA de cada ingredient, al costat. Per exemple: llet calenta, tomàquets pelats, pebre verd,...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4. Pes NET i BRUT de </w:t>
      </w:r>
      <w:proofErr w:type="spellStart"/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>l’ingredient</w:t>
      </w:r>
      <w:proofErr w:type="spellEnd"/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 abans i després de cada operació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>5. Elaboració de cada plat dividida en ETAPES (</w:t>
      </w:r>
      <w:r w:rsidRPr="00EF67C7">
        <w:rPr>
          <w:rFonts w:ascii="Times New Roman" w:eastAsia="Times New Roman" w:hAnsi="Times New Roman" w:cs="Times New Roman"/>
          <w:sz w:val="20"/>
          <w:szCs w:val="20"/>
          <w:lang w:eastAsia="es-ES"/>
        </w:rPr>
        <w:t>lo norm</w:t>
      </w:r>
      <w:r w:rsidR="00CB4EA6">
        <w:rPr>
          <w:rFonts w:ascii="Times New Roman" w:eastAsia="Times New Roman" w:hAnsi="Times New Roman" w:cs="Times New Roman"/>
          <w:sz w:val="20"/>
          <w:szCs w:val="20"/>
          <w:lang w:eastAsia="es-ES"/>
        </w:rPr>
        <w:t>al</w:t>
      </w:r>
      <w:r w:rsidRPr="00EF67C7">
        <w:rPr>
          <w:rFonts w:ascii="Times New Roman" w:eastAsia="Times New Roman" w:hAnsi="Times New Roman" w:cs="Times New Roman"/>
          <w:sz w:val="20"/>
          <w:szCs w:val="20"/>
          <w:lang w:eastAsia="es-ES"/>
        </w:rPr>
        <w:t xml:space="preserve"> </w:t>
      </w:r>
      <w:proofErr w:type="spellStart"/>
      <w:r w:rsidRPr="00EF67C7">
        <w:rPr>
          <w:rFonts w:ascii="Times New Roman" w:eastAsia="Times New Roman" w:hAnsi="Times New Roman" w:cs="Times New Roman"/>
          <w:sz w:val="20"/>
          <w:szCs w:val="20"/>
          <w:lang w:eastAsia="es-ES"/>
        </w:rPr>
        <w:t>és</w:t>
      </w:r>
      <w:proofErr w:type="spellEnd"/>
      <w:r w:rsidRPr="00EF67C7">
        <w:rPr>
          <w:rFonts w:ascii="Times New Roman" w:eastAsia="Times New Roman" w:hAnsi="Times New Roman" w:cs="Times New Roman"/>
          <w:sz w:val="20"/>
          <w:szCs w:val="20"/>
          <w:lang w:eastAsia="es-ES"/>
        </w:rPr>
        <w:t xml:space="preserve"> no </w:t>
      </w:r>
      <w:proofErr w:type="spellStart"/>
      <w:r w:rsidRPr="00EF67C7">
        <w:rPr>
          <w:rFonts w:ascii="Times New Roman" w:eastAsia="Times New Roman" w:hAnsi="Times New Roman" w:cs="Times New Roman"/>
          <w:sz w:val="20"/>
          <w:szCs w:val="20"/>
          <w:lang w:eastAsia="es-ES"/>
        </w:rPr>
        <w:t>més</w:t>
      </w:r>
      <w:proofErr w:type="spellEnd"/>
      <w:r w:rsidRPr="00EF67C7">
        <w:rPr>
          <w:rFonts w:ascii="Times New Roman" w:eastAsia="Times New Roman" w:hAnsi="Times New Roman" w:cs="Times New Roman"/>
          <w:sz w:val="20"/>
          <w:szCs w:val="20"/>
          <w:lang w:eastAsia="es-ES"/>
        </w:rPr>
        <w:t xml:space="preserve"> </w:t>
      </w:r>
      <w:r w:rsidR="00CB4EA6">
        <w:rPr>
          <w:rFonts w:ascii="Times New Roman" w:eastAsia="Times New Roman" w:hAnsi="Times New Roman" w:cs="Times New Roman"/>
          <w:sz w:val="20"/>
          <w:szCs w:val="20"/>
          <w:lang w:eastAsia="es-ES"/>
        </w:rPr>
        <w:t xml:space="preserve"> de </w:t>
      </w: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 7</w:t>
      </w:r>
      <w:r w:rsidRPr="00EF67C7">
        <w:rPr>
          <w:rFonts w:ascii="Times New Roman" w:eastAsia="Times New Roman" w:hAnsi="Times New Roman" w:cs="Times New Roman"/>
          <w:sz w:val="20"/>
          <w:szCs w:val="20"/>
          <w:lang w:eastAsia="es-ES"/>
        </w:rPr>
        <w:t xml:space="preserve">/10 </w:t>
      </w: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) i cada etapa en operacions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6. DESCRIPCIÓ del PROCÉS: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a. Utilitzar els verbs adequats – verbs en IMPERATIU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b. Amb cada cosa s’ha de fer alguna cosa (cada verb ha de tenir un subjecte. Escalfar aigua, afegir sal,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etc...) Deixar-ho ben clar.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c. Especificar TEMPS i TEMPERATURES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lastRenderedPageBreak/>
        <w:t>d. Posar els temps entre PARÈNTESI (5’) quan l’operació es pugui fer simultàniament a una altra més llarga</w:t>
      </w:r>
    </w:p>
    <w:p w:rsidR="008C7010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MOLT IMPORTANT: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- Assegurar-se que el procés està RACIONALITZAT al màxim. (Les operacions SEMPRE es faran d’acord amb la fitxa)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- Primer tota la </w:t>
      </w:r>
      <w:proofErr w:type="spellStart"/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>pre-preparació</w:t>
      </w:r>
      <w:proofErr w:type="spellEnd"/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 i </w:t>
      </w:r>
      <w:proofErr w:type="spellStart"/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>mise</w:t>
      </w:r>
      <w:proofErr w:type="spellEnd"/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 en </w:t>
      </w:r>
      <w:proofErr w:type="spellStart"/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>place</w:t>
      </w:r>
      <w:proofErr w:type="spellEnd"/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- Tots els ingredients han de tenir el corresponent punt a l’elaboració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COM HA DE SER UNA FITXA DE PRODUCCIÓ?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1. De lectura fàcil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2. Estructurada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3. Científica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4. Complerta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5. Pràctica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MATERIAL NECESSARI PER FER FITXES DE PRODUCCIÓ: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- Mètodes de cocció definits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- Diccionari gastronòmic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- Temps de cocció. Rellotge.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- Taules de quantitats (espècies incloses). Mesuradors. </w:t>
      </w:r>
    </w:p>
    <w:p w:rsidR="008C7010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- Llibres de cuina. Receptaris.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ES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es-ES"/>
        </w:rPr>
        <w:t>Accés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es-ES"/>
        </w:rPr>
        <w:t xml:space="preserve"> a la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es-ES"/>
        </w:rPr>
        <w:t>xarxa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es-ES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es-ES"/>
        </w:rPr>
        <w:t>Ordinador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es-ES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es-ES"/>
        </w:rPr>
        <w:t>mòbil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es-ES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es-E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es-ES"/>
        </w:rPr>
        <w:t>etc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es-ES"/>
        </w:rPr>
        <w:t xml:space="preserve">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CHECK-LIST DE LA FITXA DE PRODUCCIÓ.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1. Queden les etapes clarament distingides?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2. Es repeteixen els ingredients en la columna “ingredients”? Serviran les 2 columnes, quantitat i ingredients, per poder anar directament a l’economat?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3. Les operacions, són descrites amb els termes culinaris prèviament definits? Són massa genèrics?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4. S’han fet servir els TEMPS correctes?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5. S’ha fet servir les TEMPERATURES correctes?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6. Es poden donar més explicacions?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7. Es pot RESUMIR alguna cosa? </w:t>
      </w:r>
    </w:p>
    <w:p w:rsidR="008C7010" w:rsidRPr="00EF67C7" w:rsidRDefault="008C7010" w:rsidP="008C70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</w:pPr>
      <w:r w:rsidRPr="00EF67C7">
        <w:rPr>
          <w:rFonts w:ascii="Times New Roman" w:eastAsia="Times New Roman" w:hAnsi="Times New Roman" w:cs="Times New Roman"/>
          <w:sz w:val="20"/>
          <w:szCs w:val="20"/>
          <w:lang w:val="ca-ES" w:eastAsia="es-ES"/>
        </w:rPr>
        <w:t xml:space="preserve">8. S’han posat els PUNTS CLAU? </w:t>
      </w:r>
    </w:p>
    <w:p w:rsidR="008C7010" w:rsidRPr="008C7010" w:rsidRDefault="008C7010" w:rsidP="008C7010">
      <w:pPr>
        <w:rPr>
          <w:lang w:val="en-US"/>
        </w:rPr>
      </w:pPr>
    </w:p>
    <w:p w:rsidR="00453216" w:rsidRDefault="00453216" w:rsidP="00453216">
      <w:pPr>
        <w:rPr>
          <w:lang w:val="en-US"/>
        </w:rPr>
      </w:pPr>
    </w:p>
    <w:p w:rsidR="003E4E2F" w:rsidRDefault="003E4E2F" w:rsidP="00453216">
      <w:pPr>
        <w:rPr>
          <w:lang w:val="en-US"/>
        </w:rPr>
      </w:pPr>
    </w:p>
    <w:p w:rsidR="003E4E2F" w:rsidRDefault="003E4E2F" w:rsidP="00453216">
      <w:pPr>
        <w:rPr>
          <w:lang w:val="en-US"/>
        </w:rPr>
      </w:pPr>
    </w:p>
    <w:p w:rsidR="003E4E2F" w:rsidRDefault="003E4E2F" w:rsidP="00453216">
      <w:pPr>
        <w:rPr>
          <w:lang w:val="en-US"/>
        </w:rPr>
      </w:pPr>
    </w:p>
    <w:p w:rsidR="003E4E2F" w:rsidRDefault="003E4E2F" w:rsidP="00453216">
      <w:pPr>
        <w:rPr>
          <w:lang w:val="en-US"/>
        </w:rPr>
      </w:pPr>
    </w:p>
    <w:p w:rsidR="003E4E2F" w:rsidRDefault="003E4E2F" w:rsidP="00453216">
      <w:pPr>
        <w:rPr>
          <w:lang w:val="en-US"/>
        </w:rPr>
      </w:pPr>
    </w:p>
    <w:p w:rsidR="003E4E2F" w:rsidRDefault="003E4E2F" w:rsidP="00453216">
      <w:pPr>
        <w:rPr>
          <w:lang w:val="en-US"/>
        </w:rPr>
      </w:pPr>
    </w:p>
    <w:p w:rsidR="003E4E2F" w:rsidRDefault="003E4E2F" w:rsidP="00453216">
      <w:pPr>
        <w:rPr>
          <w:lang w:val="en-US"/>
        </w:rPr>
      </w:pPr>
    </w:p>
    <w:p w:rsidR="003E4E2F" w:rsidRDefault="003E4E2F" w:rsidP="00453216">
      <w:pPr>
        <w:rPr>
          <w:lang w:val="en-US"/>
        </w:rPr>
      </w:pPr>
    </w:p>
    <w:p w:rsidR="003E4E2F" w:rsidRDefault="003E4E2F" w:rsidP="00453216">
      <w:pPr>
        <w:rPr>
          <w:lang w:val="en-US"/>
        </w:rPr>
      </w:pPr>
    </w:p>
    <w:p w:rsidR="003E4E2F" w:rsidRDefault="003E4E2F" w:rsidP="00453216">
      <w:pPr>
        <w:rPr>
          <w:lang w:val="en-US"/>
        </w:rPr>
      </w:pPr>
    </w:p>
    <w:p w:rsidR="003E4E2F" w:rsidRDefault="003E4E2F" w:rsidP="00453216">
      <w:pPr>
        <w:rPr>
          <w:lang w:val="en-US"/>
        </w:rPr>
      </w:pPr>
    </w:p>
    <w:tbl>
      <w:tblPr>
        <w:tblStyle w:val="Tablaconcuadrcula"/>
        <w:tblW w:w="0" w:type="auto"/>
        <w:tblLook w:val="04A0"/>
      </w:tblPr>
      <w:tblGrid>
        <w:gridCol w:w="4322"/>
        <w:gridCol w:w="4322"/>
      </w:tblGrid>
      <w:tr w:rsidR="003E4E2F" w:rsidTr="00066039">
        <w:tc>
          <w:tcPr>
            <w:tcW w:w="8644" w:type="dxa"/>
            <w:gridSpan w:val="2"/>
          </w:tcPr>
          <w:p w:rsidR="003E4E2F" w:rsidRDefault="003E4E2F" w:rsidP="00453216">
            <w:pPr>
              <w:rPr>
                <w:lang w:val="en-US"/>
              </w:rPr>
            </w:pPr>
            <w:r>
              <w:rPr>
                <w:lang w:val="en-US"/>
              </w:rPr>
              <w:t>NOM ELABORACIÓ:</w:t>
            </w:r>
          </w:p>
        </w:tc>
      </w:tr>
      <w:tr w:rsidR="003E4E2F" w:rsidTr="003E4E2F">
        <w:tc>
          <w:tcPr>
            <w:tcW w:w="4322" w:type="dxa"/>
          </w:tcPr>
          <w:p w:rsidR="003E4E2F" w:rsidRDefault="003E4E2F" w:rsidP="00453216">
            <w:pPr>
              <w:rPr>
                <w:lang w:val="en-US"/>
              </w:rPr>
            </w:pPr>
            <w:r>
              <w:rPr>
                <w:lang w:val="en-US"/>
              </w:rPr>
              <w:t>TIPUS:</w:t>
            </w:r>
          </w:p>
        </w:tc>
        <w:tc>
          <w:tcPr>
            <w:tcW w:w="4322" w:type="dxa"/>
          </w:tcPr>
          <w:p w:rsidR="003E4E2F" w:rsidRDefault="003E4E2F" w:rsidP="00453216">
            <w:pPr>
              <w:rPr>
                <w:lang w:val="en-US"/>
              </w:rPr>
            </w:pPr>
            <w:r>
              <w:rPr>
                <w:lang w:val="en-US"/>
              </w:rPr>
              <w:t>NOMBRE COMENSALS</w:t>
            </w:r>
            <w:r w:rsidR="00F73477">
              <w:rPr>
                <w:lang w:val="en-US"/>
              </w:rPr>
              <w:t>: (</w:t>
            </w:r>
            <w:r>
              <w:rPr>
                <w:lang w:val="en-US"/>
              </w:rPr>
              <w:t xml:space="preserve">10 </w:t>
            </w:r>
            <w:proofErr w:type="spellStart"/>
            <w:r>
              <w:rPr>
                <w:lang w:val="en-US"/>
              </w:rPr>
              <w:t>pax</w:t>
            </w:r>
            <w:proofErr w:type="spellEnd"/>
            <w:r>
              <w:rPr>
                <w:lang w:val="en-US"/>
              </w:rPr>
              <w:t>)</w:t>
            </w:r>
          </w:p>
        </w:tc>
      </w:tr>
      <w:tr w:rsidR="003E4E2F" w:rsidTr="003E4E2F">
        <w:tc>
          <w:tcPr>
            <w:tcW w:w="4322" w:type="dxa"/>
          </w:tcPr>
          <w:p w:rsidR="003E4E2F" w:rsidRDefault="003E4E2F" w:rsidP="00453216">
            <w:pPr>
              <w:rPr>
                <w:lang w:val="en-US"/>
              </w:rPr>
            </w:pPr>
            <w:r>
              <w:rPr>
                <w:lang w:val="en-US"/>
              </w:rPr>
              <w:t>INGREDIENTS :</w:t>
            </w: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</w:tc>
        <w:tc>
          <w:tcPr>
            <w:tcW w:w="4322" w:type="dxa"/>
          </w:tcPr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</w:tc>
      </w:tr>
      <w:tr w:rsidR="003E4E2F" w:rsidTr="009D4FDC">
        <w:trPr>
          <w:trHeight w:val="1383"/>
        </w:trPr>
        <w:tc>
          <w:tcPr>
            <w:tcW w:w="8644" w:type="dxa"/>
            <w:gridSpan w:val="2"/>
          </w:tcPr>
          <w:p w:rsidR="003E4E2F" w:rsidRDefault="003E4E2F" w:rsidP="00453216">
            <w:pPr>
              <w:rPr>
                <w:lang w:val="en-US"/>
              </w:rPr>
            </w:pPr>
            <w:r>
              <w:rPr>
                <w:lang w:val="en-US"/>
              </w:rPr>
              <w:t>ELABORACIÓ:</w:t>
            </w: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  <w:r>
              <w:rPr>
                <w:lang w:val="en-US"/>
              </w:rPr>
              <w:t>ELABORACIÓ</w:t>
            </w:r>
            <w:r w:rsidR="00F73477">
              <w:rPr>
                <w:lang w:val="en-US"/>
              </w:rPr>
              <w:t xml:space="preserve"> (</w:t>
            </w:r>
            <w:r>
              <w:rPr>
                <w:lang w:val="en-US"/>
              </w:rPr>
              <w:t>CONTINUACIÓ</w:t>
            </w:r>
            <w:r w:rsidR="00F73477">
              <w:rPr>
                <w:lang w:val="en-US"/>
              </w:rPr>
              <w:t>)</w:t>
            </w:r>
          </w:p>
          <w:p w:rsidR="00F73477" w:rsidRDefault="00F73477" w:rsidP="00453216">
            <w:pPr>
              <w:rPr>
                <w:lang w:val="en-US"/>
              </w:rPr>
            </w:pPr>
          </w:p>
          <w:p w:rsidR="00F73477" w:rsidRDefault="00F73477" w:rsidP="00453216">
            <w:pPr>
              <w:rPr>
                <w:lang w:val="en-US"/>
              </w:rPr>
            </w:pPr>
          </w:p>
          <w:p w:rsidR="00F73477" w:rsidRDefault="00F73477" w:rsidP="00453216">
            <w:pPr>
              <w:rPr>
                <w:lang w:val="en-US"/>
              </w:rPr>
            </w:pPr>
          </w:p>
          <w:p w:rsidR="00F73477" w:rsidRDefault="00F73477" w:rsidP="00453216">
            <w:pPr>
              <w:rPr>
                <w:lang w:val="en-US"/>
              </w:rPr>
            </w:pPr>
          </w:p>
          <w:p w:rsidR="00F73477" w:rsidRDefault="00F73477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  <w:p w:rsidR="003E4E2F" w:rsidRDefault="003E4E2F" w:rsidP="00453216">
            <w:pPr>
              <w:rPr>
                <w:lang w:val="en-US"/>
              </w:rPr>
            </w:pPr>
          </w:p>
        </w:tc>
      </w:tr>
    </w:tbl>
    <w:p w:rsidR="00F73477" w:rsidRDefault="00F73477" w:rsidP="00453216">
      <w:pPr>
        <w:rPr>
          <w:lang w:val="en-US"/>
        </w:rPr>
      </w:pPr>
    </w:p>
    <w:tbl>
      <w:tblPr>
        <w:tblStyle w:val="Tablaconcuadrcula"/>
        <w:tblW w:w="0" w:type="auto"/>
        <w:tblLook w:val="04A0"/>
      </w:tblPr>
      <w:tblGrid>
        <w:gridCol w:w="4322"/>
        <w:gridCol w:w="4322"/>
      </w:tblGrid>
      <w:tr w:rsidR="00F73477" w:rsidRPr="00F73477" w:rsidTr="00F73477">
        <w:tc>
          <w:tcPr>
            <w:tcW w:w="4322" w:type="dxa"/>
          </w:tcPr>
          <w:p w:rsidR="00F73477" w:rsidRPr="00F73477" w:rsidRDefault="00F73477" w:rsidP="00453216">
            <w:proofErr w:type="spellStart"/>
            <w:r w:rsidRPr="00F73477">
              <w:t>Estris</w:t>
            </w:r>
            <w:proofErr w:type="spellEnd"/>
            <w:r w:rsidRPr="00F73477">
              <w:t xml:space="preserve"> a </w:t>
            </w:r>
            <w:proofErr w:type="spellStart"/>
            <w:r w:rsidRPr="00F73477">
              <w:t>tenir</w:t>
            </w:r>
            <w:proofErr w:type="spellEnd"/>
            <w:r w:rsidRPr="00F73477">
              <w:t xml:space="preserve"> en </w:t>
            </w:r>
            <w:proofErr w:type="spellStart"/>
            <w:r w:rsidRPr="00F73477">
              <w:t>compte</w:t>
            </w:r>
            <w:proofErr w:type="spellEnd"/>
            <w:r w:rsidRPr="00F73477">
              <w:t>:</w:t>
            </w:r>
          </w:p>
        </w:tc>
        <w:tc>
          <w:tcPr>
            <w:tcW w:w="4322" w:type="dxa"/>
          </w:tcPr>
          <w:p w:rsidR="00F73477" w:rsidRDefault="00F73477" w:rsidP="00453216">
            <w:proofErr w:type="spellStart"/>
            <w:r>
              <w:t>Presentació</w:t>
            </w:r>
            <w:proofErr w:type="spellEnd"/>
            <w:r>
              <w:t>:</w:t>
            </w:r>
          </w:p>
          <w:p w:rsidR="00F73477" w:rsidRDefault="00F73477" w:rsidP="00453216"/>
          <w:p w:rsidR="00F73477" w:rsidRDefault="00F73477" w:rsidP="00453216"/>
          <w:p w:rsidR="00F73477" w:rsidRDefault="00F73477" w:rsidP="00453216"/>
          <w:p w:rsidR="00F73477" w:rsidRDefault="00F73477" w:rsidP="00453216"/>
          <w:p w:rsidR="00F73477" w:rsidRDefault="00F73477" w:rsidP="00453216"/>
          <w:p w:rsidR="00F73477" w:rsidRDefault="00F73477" w:rsidP="00453216"/>
          <w:p w:rsidR="00F73477" w:rsidRDefault="00F73477" w:rsidP="00453216"/>
          <w:p w:rsidR="00F73477" w:rsidRDefault="00F73477" w:rsidP="00453216"/>
          <w:p w:rsidR="00F73477" w:rsidRPr="00F73477" w:rsidRDefault="00F73477" w:rsidP="00453216"/>
        </w:tc>
      </w:tr>
      <w:tr w:rsidR="00F73477" w:rsidRPr="00F73477" w:rsidTr="00950F03">
        <w:tc>
          <w:tcPr>
            <w:tcW w:w="8644" w:type="dxa"/>
            <w:gridSpan w:val="2"/>
          </w:tcPr>
          <w:p w:rsidR="00F73477" w:rsidRDefault="00F73477" w:rsidP="00453216">
            <w:proofErr w:type="spellStart"/>
            <w:r>
              <w:t>Observacións</w:t>
            </w:r>
            <w:proofErr w:type="spellEnd"/>
            <w:r>
              <w:t>:</w:t>
            </w:r>
          </w:p>
          <w:p w:rsidR="00F73477" w:rsidRDefault="00F73477" w:rsidP="00453216"/>
          <w:p w:rsidR="00F73477" w:rsidRDefault="00F73477" w:rsidP="00453216"/>
          <w:p w:rsidR="00F73477" w:rsidRDefault="00F73477" w:rsidP="00453216"/>
          <w:p w:rsidR="00F73477" w:rsidRDefault="00F73477" w:rsidP="00453216"/>
          <w:p w:rsidR="00F73477" w:rsidRDefault="00F73477" w:rsidP="00453216"/>
          <w:p w:rsidR="00F73477" w:rsidRDefault="00F73477" w:rsidP="00453216"/>
          <w:p w:rsidR="00F73477" w:rsidRPr="00F73477" w:rsidRDefault="00F73477" w:rsidP="00453216"/>
        </w:tc>
      </w:tr>
      <w:tr w:rsidR="00F73477" w:rsidRPr="00F73477" w:rsidTr="00F73477">
        <w:tc>
          <w:tcPr>
            <w:tcW w:w="4322" w:type="dxa"/>
          </w:tcPr>
          <w:p w:rsidR="00F73477" w:rsidRPr="00F73477" w:rsidRDefault="00F73477" w:rsidP="00453216"/>
        </w:tc>
        <w:tc>
          <w:tcPr>
            <w:tcW w:w="4322" w:type="dxa"/>
          </w:tcPr>
          <w:p w:rsidR="00F73477" w:rsidRDefault="00F73477" w:rsidP="00453216">
            <w:r>
              <w:t xml:space="preserve">Data: </w:t>
            </w:r>
          </w:p>
          <w:p w:rsidR="00F73477" w:rsidRPr="00F73477" w:rsidRDefault="00F73477" w:rsidP="00453216"/>
        </w:tc>
      </w:tr>
    </w:tbl>
    <w:p w:rsidR="00F73477" w:rsidRPr="00F73477" w:rsidRDefault="00F73477" w:rsidP="00453216"/>
    <w:sectPr w:rsidR="00F73477" w:rsidRPr="00F73477" w:rsidSect="003621CC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56EB" w:rsidRDefault="002B56EB" w:rsidP="003D43D1">
      <w:pPr>
        <w:spacing w:after="0" w:line="240" w:lineRule="auto"/>
      </w:pPr>
      <w:r>
        <w:separator/>
      </w:r>
    </w:p>
  </w:endnote>
  <w:endnote w:type="continuationSeparator" w:id="0">
    <w:p w:rsidR="002B56EB" w:rsidRDefault="002B56EB" w:rsidP="003D43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56EB" w:rsidRDefault="002B56EB" w:rsidP="003D43D1">
      <w:pPr>
        <w:spacing w:after="0" w:line="240" w:lineRule="auto"/>
      </w:pPr>
      <w:r>
        <w:separator/>
      </w:r>
    </w:p>
  </w:footnote>
  <w:footnote w:type="continuationSeparator" w:id="0">
    <w:p w:rsidR="002B56EB" w:rsidRDefault="002B56EB" w:rsidP="003D43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43D1" w:rsidRDefault="003D43D1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3968115</wp:posOffset>
          </wp:positionH>
          <wp:positionV relativeFrom="paragraph">
            <wp:posOffset>-140335</wp:posOffset>
          </wp:positionV>
          <wp:extent cx="1397000" cy="499110"/>
          <wp:effectExtent l="19050" t="0" r="0" b="0"/>
          <wp:wrapNone/>
          <wp:docPr id="9" name="8 Imagen" descr="Logotip F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 F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7000" cy="499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5520055</wp:posOffset>
          </wp:positionH>
          <wp:positionV relativeFrom="paragraph">
            <wp:posOffset>-173355</wp:posOffset>
          </wp:positionV>
          <wp:extent cx="459105" cy="499110"/>
          <wp:effectExtent l="19050" t="0" r="0" b="0"/>
          <wp:wrapSquare wrapText="bothSides"/>
          <wp:docPr id="10" name="Imagen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alphaModFix/>
                    <a:lum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9105" cy="499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2085975</wp:posOffset>
          </wp:positionH>
          <wp:positionV relativeFrom="paragraph">
            <wp:posOffset>-173355</wp:posOffset>
          </wp:positionV>
          <wp:extent cx="1703070" cy="467360"/>
          <wp:effectExtent l="19050" t="0" r="0" b="0"/>
          <wp:wrapNone/>
          <wp:docPr id="8" name="3 Imagen" descr="mec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cd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703070" cy="467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40575"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jeto1" o:spid="_x0000_s3073" type="#_x0000_t75" alt="Objeto OLE" style="position:absolute;margin-left:182.4pt;margin-top:13.65pt;width:57.8pt;height:44.1pt;z-index:251660288;visibility:visible;mso-position-horizontal-relative:page;mso-position-vertical-relative:page">
          <v:imagedata r:id="rId4" o:title="Objeto OLE"/>
          <w10:wrap type="square" anchorx="page" anchory="page"/>
        </v:shape>
        <o:OLEObject Type="Embed" ProgID="Unknown" ShapeID="Objeto1" DrawAspect="Content" ObjectID="_1639916370" r:id="rId5"/>
      </w:pict>
    </w: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-444500</wp:posOffset>
          </wp:positionH>
          <wp:positionV relativeFrom="paragraph">
            <wp:posOffset>-258445</wp:posOffset>
          </wp:positionV>
          <wp:extent cx="1469390" cy="616585"/>
          <wp:effectExtent l="19050" t="0" r="0" b="0"/>
          <wp:wrapNone/>
          <wp:docPr id="6" name="Imagen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6" cstate="print">
                    <a:alphaModFix/>
                    <a:lum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9390" cy="616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D43D1" w:rsidRDefault="003D43D1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836FF5"/>
    <w:multiLevelType w:val="hybridMultilevel"/>
    <w:tmpl w:val="F508E410"/>
    <w:lvl w:ilvl="0" w:tplc="DBC46B9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45773D"/>
    <w:multiLevelType w:val="hybridMultilevel"/>
    <w:tmpl w:val="D55CA2FE"/>
    <w:lvl w:ilvl="0" w:tplc="2794E57E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9AA3291"/>
    <w:multiLevelType w:val="hybridMultilevel"/>
    <w:tmpl w:val="E2904F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12290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6E05B3"/>
    <w:rsid w:val="000230EB"/>
    <w:rsid w:val="000552CF"/>
    <w:rsid w:val="0023134E"/>
    <w:rsid w:val="00286BB5"/>
    <w:rsid w:val="002B56EB"/>
    <w:rsid w:val="003621CC"/>
    <w:rsid w:val="003D43D1"/>
    <w:rsid w:val="003E4E2F"/>
    <w:rsid w:val="00404E59"/>
    <w:rsid w:val="00453216"/>
    <w:rsid w:val="00646914"/>
    <w:rsid w:val="006E05B3"/>
    <w:rsid w:val="00740575"/>
    <w:rsid w:val="008C7010"/>
    <w:rsid w:val="008F0E2D"/>
    <w:rsid w:val="00923529"/>
    <w:rsid w:val="009E3C4B"/>
    <w:rsid w:val="00A82636"/>
    <w:rsid w:val="00AD710D"/>
    <w:rsid w:val="00CB4EA6"/>
    <w:rsid w:val="00E14971"/>
    <w:rsid w:val="00E65063"/>
    <w:rsid w:val="00F2104E"/>
    <w:rsid w:val="00F734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1C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D4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43D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D43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D43D1"/>
  </w:style>
  <w:style w:type="paragraph" w:styleId="Piedepgina">
    <w:name w:val="footer"/>
    <w:basedOn w:val="Normal"/>
    <w:link w:val="PiedepginaCar"/>
    <w:uiPriority w:val="99"/>
    <w:semiHidden/>
    <w:unhideWhenUsed/>
    <w:rsid w:val="003D43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D43D1"/>
  </w:style>
  <w:style w:type="paragraph" w:styleId="Prrafodelista">
    <w:name w:val="List Paragraph"/>
    <w:basedOn w:val="Normal"/>
    <w:uiPriority w:val="34"/>
    <w:qFormat/>
    <w:rsid w:val="00E1497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3134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3E4E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5.png"/><Relationship Id="rId5" Type="http://schemas.openxmlformats.org/officeDocument/2006/relationships/oleObject" Target="embeddings/oleObject1.bin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550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</dc:creator>
  <cp:lastModifiedBy>EQUIPO</cp:lastModifiedBy>
  <cp:revision>4</cp:revision>
  <cp:lastPrinted>2020-01-07T14:32:00Z</cp:lastPrinted>
  <dcterms:created xsi:type="dcterms:W3CDTF">2020-01-07T14:17:00Z</dcterms:created>
  <dcterms:modified xsi:type="dcterms:W3CDTF">2020-01-07T14:33:00Z</dcterms:modified>
</cp:coreProperties>
</file>